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30A" w:rsidRPr="003D730A" w:rsidRDefault="003D730A" w:rsidP="003D730A">
      <w:pPr>
        <w:shd w:val="clear" w:color="auto" w:fill="FFFFFF"/>
        <w:spacing w:after="44" w:line="138" w:lineRule="atLeast"/>
        <w:jc w:val="center"/>
        <w:rPr>
          <w:rFonts w:ascii="Helvetica" w:eastAsia="Times New Roman" w:hAnsi="Helvetica" w:cs="Times New Roman"/>
          <w:color w:val="333333"/>
          <w:sz w:val="28"/>
          <w:szCs w:val="28"/>
          <w:lang w:eastAsia="ru-RU"/>
        </w:rPr>
      </w:pPr>
      <w:r w:rsidRPr="003D730A">
        <w:rPr>
          <w:rFonts w:ascii="Helvetica" w:eastAsia="Times New Roman" w:hAnsi="Helvetica" w:cs="Times New Roman"/>
          <w:b/>
          <w:bCs/>
          <w:color w:val="333333"/>
          <w:sz w:val="28"/>
          <w:szCs w:val="28"/>
          <w:lang w:eastAsia="ru-RU"/>
        </w:rPr>
        <w:t>Уважаемые ответственные за информационный обмен в ОО!</w:t>
      </w:r>
    </w:p>
    <w:p w:rsidR="003D730A" w:rsidRPr="003D730A" w:rsidRDefault="003D730A" w:rsidP="003D730A">
      <w:pPr>
        <w:shd w:val="clear" w:color="auto" w:fill="FFFFFF"/>
        <w:spacing w:after="0" w:line="240" w:lineRule="atLeast"/>
        <w:jc w:val="both"/>
        <w:rPr>
          <w:rFonts w:ascii="Helvetica" w:eastAsia="Times New Roman" w:hAnsi="Helvetica" w:cs="Times New Roman"/>
          <w:color w:val="333333"/>
          <w:sz w:val="28"/>
          <w:szCs w:val="28"/>
          <w:lang w:eastAsia="ru-RU"/>
        </w:rPr>
      </w:pPr>
      <w:r w:rsidRPr="003D730A">
        <w:rPr>
          <w:rFonts w:ascii="Helvetica" w:eastAsia="Times New Roman" w:hAnsi="Helvetica" w:cs="Times New Roman"/>
          <w:color w:val="333333"/>
          <w:sz w:val="28"/>
          <w:szCs w:val="28"/>
          <w:lang w:eastAsia="ru-RU"/>
        </w:rPr>
        <w:t> </w:t>
      </w:r>
    </w:p>
    <w:p w:rsidR="003D730A" w:rsidRPr="003D730A" w:rsidRDefault="003D730A" w:rsidP="003D730A">
      <w:pPr>
        <w:shd w:val="clear" w:color="auto" w:fill="FFFFFF"/>
        <w:spacing w:after="0" w:line="240" w:lineRule="atLeast"/>
        <w:jc w:val="both"/>
        <w:rPr>
          <w:rFonts w:ascii="Helvetica" w:eastAsia="Times New Roman" w:hAnsi="Helvetica" w:cs="Times New Roman"/>
          <w:color w:val="333333"/>
          <w:sz w:val="28"/>
          <w:szCs w:val="28"/>
          <w:lang w:eastAsia="ru-RU"/>
        </w:rPr>
      </w:pPr>
      <w:r w:rsidRPr="003D730A">
        <w:rPr>
          <w:rFonts w:ascii="Helvetica" w:eastAsia="Times New Roman" w:hAnsi="Helvetica" w:cs="Times New Roman"/>
          <w:color w:val="333333"/>
          <w:sz w:val="28"/>
          <w:szCs w:val="28"/>
          <w:lang w:eastAsia="ru-RU"/>
        </w:rPr>
        <w:t>Напоминаем Вам, что коррективы в базе КАИС ИРО «</w:t>
      </w:r>
      <w:proofErr w:type="gramStart"/>
      <w:r w:rsidRPr="003D730A">
        <w:rPr>
          <w:rFonts w:ascii="Helvetica" w:eastAsia="Times New Roman" w:hAnsi="Helvetica" w:cs="Times New Roman"/>
          <w:color w:val="333333"/>
          <w:sz w:val="28"/>
          <w:szCs w:val="28"/>
          <w:lang w:eastAsia="ru-RU"/>
        </w:rPr>
        <w:t>Аттестация»  необходимо</w:t>
      </w:r>
      <w:proofErr w:type="gramEnd"/>
      <w:r w:rsidRPr="003D730A">
        <w:rPr>
          <w:rFonts w:ascii="Helvetica" w:eastAsia="Times New Roman" w:hAnsi="Helvetica" w:cs="Times New Roman"/>
          <w:color w:val="333333"/>
          <w:sz w:val="28"/>
          <w:szCs w:val="28"/>
          <w:lang w:eastAsia="ru-RU"/>
        </w:rPr>
        <w:t xml:space="preserve"> осуществлять своевременно, с учётом кадровых изменений и реорганизационных процедур в образовательной системе ГО</w:t>
      </w:r>
      <w:r w:rsidR="00631B61">
        <w:rPr>
          <w:rFonts w:ascii="Helvetica" w:eastAsia="Times New Roman" w:hAnsi="Helvetica" w:cs="Times New Roman"/>
          <w:color w:val="333333"/>
          <w:sz w:val="28"/>
          <w:szCs w:val="28"/>
          <w:lang w:eastAsia="ru-RU"/>
        </w:rPr>
        <w:t xml:space="preserve"> Сухой Лог</w:t>
      </w:r>
      <w:r w:rsidRPr="003D730A">
        <w:rPr>
          <w:rFonts w:ascii="Helvetica" w:eastAsia="Times New Roman" w:hAnsi="Helvetica" w:cs="Times New Roman"/>
          <w:color w:val="333333"/>
          <w:sz w:val="28"/>
          <w:szCs w:val="28"/>
          <w:lang w:eastAsia="ru-RU"/>
        </w:rPr>
        <w:t>.</w:t>
      </w:r>
    </w:p>
    <w:p w:rsidR="003D730A" w:rsidRPr="003D730A" w:rsidRDefault="003D730A" w:rsidP="003D730A">
      <w:pPr>
        <w:shd w:val="clear" w:color="auto" w:fill="FFFFFF"/>
        <w:spacing w:after="0" w:line="240" w:lineRule="atLeast"/>
        <w:jc w:val="both"/>
        <w:rPr>
          <w:rFonts w:ascii="Helvetica" w:eastAsia="Times New Roman" w:hAnsi="Helvetica" w:cs="Times New Roman"/>
          <w:color w:val="333333"/>
          <w:sz w:val="28"/>
          <w:szCs w:val="28"/>
          <w:lang w:eastAsia="ru-RU"/>
        </w:rPr>
      </w:pPr>
      <w:r w:rsidRPr="003D730A">
        <w:rPr>
          <w:rFonts w:ascii="Helvetica" w:eastAsia="Times New Roman" w:hAnsi="Helvetica" w:cs="Times New Roman"/>
          <w:color w:val="333333"/>
          <w:sz w:val="28"/>
          <w:szCs w:val="28"/>
          <w:lang w:eastAsia="ru-RU"/>
        </w:rPr>
        <w:t>Как получить доступ в систему?</w:t>
      </w:r>
    </w:p>
    <w:p w:rsidR="003D730A" w:rsidRPr="003D730A" w:rsidRDefault="003D730A" w:rsidP="003D730A">
      <w:pPr>
        <w:shd w:val="clear" w:color="auto" w:fill="FFFFFF"/>
        <w:spacing w:after="0" w:line="240" w:lineRule="atLeast"/>
        <w:jc w:val="both"/>
        <w:rPr>
          <w:rFonts w:ascii="Helvetica" w:eastAsia="Times New Roman" w:hAnsi="Helvetica" w:cs="Times New Roman"/>
          <w:color w:val="333333"/>
          <w:sz w:val="28"/>
          <w:szCs w:val="28"/>
          <w:lang w:eastAsia="ru-RU"/>
        </w:rPr>
      </w:pPr>
      <w:r w:rsidRPr="003D730A">
        <w:rPr>
          <w:rFonts w:ascii="Helvetica" w:eastAsia="Times New Roman" w:hAnsi="Helvetica" w:cs="Times New Roman"/>
          <w:color w:val="333333"/>
          <w:sz w:val="28"/>
          <w:szCs w:val="28"/>
          <w:u w:val="single"/>
          <w:lang w:eastAsia="ru-RU"/>
        </w:rPr>
        <w:t>Доступ в систему</w:t>
      </w:r>
      <w:r w:rsidRPr="003D730A">
        <w:rPr>
          <w:rFonts w:ascii="Helvetica" w:eastAsia="Times New Roman" w:hAnsi="Helvetica" w:cs="Times New Roman"/>
          <w:color w:val="333333"/>
          <w:sz w:val="28"/>
          <w:szCs w:val="28"/>
          <w:lang w:eastAsia="ru-RU"/>
        </w:rPr>
        <w:t> могут получить сотрудники образовательных учреждений Свердловской области, ответственные за информационный обмен.</w:t>
      </w:r>
    </w:p>
    <w:p w:rsidR="003D730A" w:rsidRPr="003D730A" w:rsidRDefault="003D730A" w:rsidP="003D730A">
      <w:pPr>
        <w:shd w:val="clear" w:color="auto" w:fill="FFFFFF"/>
        <w:spacing w:after="0" w:line="240" w:lineRule="atLeast"/>
        <w:jc w:val="both"/>
        <w:rPr>
          <w:rFonts w:ascii="Helvetica" w:eastAsia="Times New Roman" w:hAnsi="Helvetica" w:cs="Times New Roman"/>
          <w:color w:val="333333"/>
          <w:sz w:val="28"/>
          <w:szCs w:val="28"/>
          <w:lang w:eastAsia="ru-RU"/>
        </w:rPr>
      </w:pPr>
      <w:r w:rsidRPr="003D730A">
        <w:rPr>
          <w:rFonts w:ascii="Helvetica" w:eastAsia="Times New Roman" w:hAnsi="Helvetica" w:cs="Times New Roman"/>
          <w:color w:val="333333"/>
          <w:sz w:val="28"/>
          <w:szCs w:val="28"/>
          <w:u w:val="single"/>
          <w:lang w:eastAsia="ru-RU"/>
        </w:rPr>
        <w:t>Для получения доступа</w:t>
      </w:r>
      <w:r w:rsidRPr="003D730A">
        <w:rPr>
          <w:rFonts w:ascii="Helvetica" w:eastAsia="Times New Roman" w:hAnsi="Helvetica" w:cs="Times New Roman"/>
          <w:color w:val="333333"/>
          <w:sz w:val="28"/>
          <w:szCs w:val="28"/>
          <w:lang w:eastAsia="ru-RU"/>
        </w:rPr>
        <w:t> или смены ответственного Вы можете направить скан-копию приказа о назначении ответственного за информационный обмен при работе в КАИС «Аттестация» в Отдел сопровождения аттестационных процессов. В приказе необходимо указать ФИО ответственного полностью, электронный адрес и мобильный телефон.</w:t>
      </w:r>
      <w:bookmarkStart w:id="0" w:name="_GoBack"/>
      <w:bookmarkEnd w:id="0"/>
    </w:p>
    <w:sectPr w:rsidR="003D730A" w:rsidRPr="003D730A" w:rsidSect="00B91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D730A"/>
    <w:rsid w:val="003D730A"/>
    <w:rsid w:val="00631B61"/>
    <w:rsid w:val="00B91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1CA75F-B565-45AA-B7C1-6E5CF5BCF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E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73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D730A"/>
    <w:rPr>
      <w:b/>
      <w:bCs/>
    </w:rPr>
  </w:style>
  <w:style w:type="character" w:customStyle="1" w:styleId="apple-converted-space">
    <w:name w:val="apple-converted-space"/>
    <w:basedOn w:val="a0"/>
    <w:rsid w:val="003D730A"/>
  </w:style>
  <w:style w:type="character" w:styleId="a5">
    <w:name w:val="Hyperlink"/>
    <w:basedOn w:val="a0"/>
    <w:uiPriority w:val="99"/>
    <w:semiHidden/>
    <w:unhideWhenUsed/>
    <w:rsid w:val="003D73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027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3</cp:revision>
  <dcterms:created xsi:type="dcterms:W3CDTF">2016-02-21T17:27:00Z</dcterms:created>
  <dcterms:modified xsi:type="dcterms:W3CDTF">2016-02-29T11:28:00Z</dcterms:modified>
</cp:coreProperties>
</file>